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2B21" w14:textId="77777777" w:rsidR="00140CE5" w:rsidRDefault="00140CE5">
      <w:pPr>
        <w:spacing w:after="160" w:line="259" w:lineRule="auto"/>
        <w:ind w:firstLine="0"/>
        <w:jc w:val="left"/>
      </w:pPr>
    </w:p>
    <w:p w14:paraId="70A72B22" w14:textId="77777777" w:rsidR="005D436A" w:rsidRDefault="00140CE5" w:rsidP="005D436A">
      <w:pPr>
        <w:jc w:val="center"/>
        <w:rPr>
          <w:b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</w:p>
    <w:p w14:paraId="70A72B23" w14:textId="77777777" w:rsidR="005D436A" w:rsidRDefault="005D436A" w:rsidP="005D436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>REF</w:instrText>
      </w:r>
      <w:r w:rsidRPr="0037036A">
        <w:rPr>
          <w:b/>
        </w:rPr>
        <w:instrText xml:space="preserve"> </w:instrText>
      </w:r>
      <w:r>
        <w:rPr>
          <w:b/>
        </w:rPr>
        <w:instrText xml:space="preserve">название </w:instrText>
      </w:r>
      <w:r>
        <w:rPr>
          <w:b/>
        </w:rPr>
        <w:fldChar w:fldCharType="separate"/>
      </w:r>
      <w:r w:rsidR="0037036A" w:rsidRPr="0037036A">
        <w:t>Основы композиции и декоративно-прикладного искусства</w:t>
      </w:r>
      <w:r w:rsidR="0037036A" w:rsidRPr="008D5520">
        <w:rPr>
          <w:b/>
        </w:rPr>
        <w:t xml:space="preserve"> </w:t>
      </w:r>
      <w:r>
        <w:rPr>
          <w:b/>
        </w:rPr>
        <w:fldChar w:fldCharType="end"/>
      </w:r>
    </w:p>
    <w:p w14:paraId="70A72B24" w14:textId="77777777"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14:paraId="70A72B27" w14:textId="77777777" w:rsidTr="00140CE5">
        <w:tc>
          <w:tcPr>
            <w:tcW w:w="3489" w:type="dxa"/>
          </w:tcPr>
          <w:p w14:paraId="70A72B25" w14:textId="77777777" w:rsidR="00140CE5" w:rsidRPr="009A2505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A2505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14:paraId="70A72B26" w14:textId="2BB0E3D5" w:rsidR="00140CE5" w:rsidRPr="009A2505" w:rsidRDefault="00140CE5" w:rsidP="003703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2505">
              <w:rPr>
                <w:sz w:val="24"/>
                <w:szCs w:val="24"/>
              </w:rPr>
              <w:fldChar w:fldCharType="begin"/>
            </w:r>
            <w:r w:rsidRPr="009A2505">
              <w:rPr>
                <w:sz w:val="24"/>
                <w:szCs w:val="24"/>
              </w:rPr>
              <w:instrText xml:space="preserve"> </w:instrText>
            </w:r>
            <w:r w:rsidRPr="009A2505">
              <w:rPr>
                <w:sz w:val="24"/>
                <w:szCs w:val="24"/>
                <w:lang w:val="en-US"/>
              </w:rPr>
              <w:instrText>REF</w:instrText>
            </w:r>
            <w:r w:rsidRPr="009A2505">
              <w:rPr>
                <w:sz w:val="24"/>
                <w:szCs w:val="24"/>
              </w:rPr>
              <w:instrText xml:space="preserve"> Цель  </w:instrText>
            </w:r>
            <w:r w:rsidR="009A2505">
              <w:rPr>
                <w:sz w:val="24"/>
                <w:szCs w:val="24"/>
              </w:rPr>
              <w:instrText xml:space="preserve"> \* MERGEFORMAT </w:instrText>
            </w:r>
            <w:r w:rsidRPr="009A2505">
              <w:rPr>
                <w:sz w:val="24"/>
                <w:szCs w:val="24"/>
              </w:rPr>
              <w:fldChar w:fldCharType="separate"/>
            </w:r>
            <w:r w:rsidR="0037036A" w:rsidRPr="009A2505">
              <w:rPr>
                <w:sz w:val="24"/>
                <w:szCs w:val="24"/>
              </w:rPr>
              <w:t>формирование и развитие профессиональных компетенций учителей изобразительного искусства, дизайнеров, фотографов современной России. В программе рассматриваются актуальные вопрос</w:t>
            </w:r>
            <w:r w:rsidR="009A2505" w:rsidRPr="009A2505">
              <w:rPr>
                <w:sz w:val="24"/>
                <w:szCs w:val="24"/>
              </w:rPr>
              <w:t>ы</w:t>
            </w:r>
            <w:r w:rsidR="0037036A" w:rsidRPr="009A2505">
              <w:rPr>
                <w:sz w:val="24"/>
                <w:szCs w:val="24"/>
              </w:rPr>
              <w:t xml:space="preserve"> </w:t>
            </w:r>
            <w:r w:rsidR="009A2505" w:rsidRPr="009A2505">
              <w:rPr>
                <w:sz w:val="24"/>
                <w:szCs w:val="24"/>
              </w:rPr>
              <w:t>о</w:t>
            </w:r>
            <w:r w:rsidR="0037036A" w:rsidRPr="009A2505">
              <w:rPr>
                <w:sz w:val="24"/>
                <w:szCs w:val="24"/>
              </w:rPr>
              <w:t xml:space="preserve">снов композиции и декоративно-прикладного </w:t>
            </w:r>
            <w:proofErr w:type="gramStart"/>
            <w:r w:rsidR="0037036A" w:rsidRPr="009A2505">
              <w:rPr>
                <w:sz w:val="24"/>
                <w:szCs w:val="24"/>
              </w:rPr>
              <w:t>искусства</w:t>
            </w:r>
            <w:r w:rsidR="0037036A" w:rsidRPr="009A2505">
              <w:rPr>
                <w:b/>
                <w:sz w:val="24"/>
                <w:szCs w:val="24"/>
              </w:rPr>
              <w:t xml:space="preserve"> </w:t>
            </w:r>
            <w:r w:rsidR="0037036A" w:rsidRPr="009A2505">
              <w:rPr>
                <w:sz w:val="24"/>
                <w:szCs w:val="24"/>
              </w:rPr>
              <w:t xml:space="preserve"> в</w:t>
            </w:r>
            <w:proofErr w:type="gramEnd"/>
            <w:r w:rsidR="0037036A" w:rsidRPr="009A2505">
              <w:rPr>
                <w:sz w:val="24"/>
                <w:szCs w:val="24"/>
              </w:rPr>
              <w:t xml:space="preserve"> соответствии с требованиями стандартов</w:t>
            </w:r>
            <w:r w:rsidRPr="009A2505"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14:paraId="70A72B2A" w14:textId="77777777" w:rsidTr="00140CE5">
        <w:tc>
          <w:tcPr>
            <w:tcW w:w="3489" w:type="dxa"/>
          </w:tcPr>
          <w:p w14:paraId="70A72B28" w14:textId="77777777" w:rsidR="00140CE5" w:rsidRPr="009A2505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A2505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14:paraId="70A72B29" w14:textId="77777777" w:rsidR="00140CE5" w:rsidRPr="009A2505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2505">
              <w:rPr>
                <w:sz w:val="24"/>
                <w:szCs w:val="24"/>
              </w:rPr>
              <w:t>Лица с высшим и средним профессиональным образованием, работники медицинских учреждений.</w:t>
            </w:r>
          </w:p>
        </w:tc>
      </w:tr>
      <w:tr w:rsidR="00140CE5" w:rsidRPr="00A910AB" w14:paraId="70A72B2D" w14:textId="77777777" w:rsidTr="00140CE5">
        <w:tc>
          <w:tcPr>
            <w:tcW w:w="3489" w:type="dxa"/>
          </w:tcPr>
          <w:p w14:paraId="70A72B2B" w14:textId="77777777" w:rsidR="00140CE5" w:rsidRPr="009A2505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A2505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14:paraId="70A72B2C" w14:textId="77777777" w:rsidR="00140CE5" w:rsidRPr="009A2505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2505">
              <w:rPr>
                <w:sz w:val="24"/>
                <w:szCs w:val="24"/>
              </w:rPr>
              <w:t>72 ч. (возможна корректировка учебного плана по требованиям Заказчика)</w:t>
            </w:r>
          </w:p>
        </w:tc>
      </w:tr>
      <w:tr w:rsidR="00140CE5" w:rsidRPr="00A910AB" w14:paraId="70A72B30" w14:textId="77777777" w:rsidTr="00140CE5">
        <w:tc>
          <w:tcPr>
            <w:tcW w:w="3489" w:type="dxa"/>
          </w:tcPr>
          <w:p w14:paraId="70A72B2E" w14:textId="77777777" w:rsidR="00140CE5" w:rsidRPr="009A2505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A2505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14:paraId="70A72B2F" w14:textId="77777777" w:rsidR="00140CE5" w:rsidRPr="009A2505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2505">
              <w:rPr>
                <w:sz w:val="24"/>
                <w:szCs w:val="24"/>
              </w:rPr>
              <w:t>Очная, заочная с применением дистанционных технологий обучения</w:t>
            </w:r>
          </w:p>
        </w:tc>
      </w:tr>
    </w:tbl>
    <w:p w14:paraId="70A72B31" w14:textId="77777777" w:rsidR="00140CE5" w:rsidRPr="008824B8" w:rsidRDefault="00140CE5" w:rsidP="00140CE5"/>
    <w:p w14:paraId="70A72B32" w14:textId="77777777" w:rsidR="00140CE5" w:rsidRDefault="00140CE5" w:rsidP="00140CE5">
      <w:pPr>
        <w:pStyle w:val="2"/>
        <w:jc w:val="center"/>
      </w:pPr>
      <w:bookmarkStart w:id="0" w:name="_Toc38822680"/>
      <w:r>
        <w:t>Учебно-тематический план</w:t>
      </w:r>
      <w:bookmarkEnd w:id="0"/>
      <w:r>
        <w:t xml:space="preserve"> </w:t>
      </w:r>
    </w:p>
    <w:tbl>
      <w:tblPr>
        <w:tblW w:w="9293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638"/>
        <w:gridCol w:w="2266"/>
        <w:gridCol w:w="1510"/>
        <w:gridCol w:w="1052"/>
        <w:gridCol w:w="850"/>
        <w:gridCol w:w="816"/>
        <w:gridCol w:w="890"/>
        <w:gridCol w:w="1271"/>
      </w:tblGrid>
      <w:tr w:rsidR="00140CE5" w:rsidRPr="00357FE0" w14:paraId="70A72B3A" w14:textId="77777777" w:rsidTr="00140CE5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3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4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5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6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7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8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39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140CE5" w:rsidRPr="00357FE0" w14:paraId="70A72B43" w14:textId="77777777" w:rsidTr="00140CE5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A72B3B" w14:textId="77777777" w:rsidR="00140CE5" w:rsidRPr="00357FE0" w:rsidRDefault="00140CE5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A72B3C" w14:textId="77777777" w:rsidR="00140CE5" w:rsidRPr="00357FE0" w:rsidRDefault="00140CE5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A72B3D" w14:textId="77777777" w:rsidR="00140CE5" w:rsidRPr="00357FE0" w:rsidRDefault="00140CE5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A72B3E" w14:textId="77777777" w:rsidR="00140CE5" w:rsidRPr="00357FE0" w:rsidRDefault="00140CE5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A72B3F" w14:textId="77777777" w:rsidR="00140CE5" w:rsidRPr="00357FE0" w:rsidRDefault="00140CE5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A72B40" w14:textId="77777777" w:rsidR="00140CE5" w:rsidRPr="00357FE0" w:rsidRDefault="00140CE5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41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72B42" w14:textId="77777777" w:rsidR="00140CE5" w:rsidRPr="00357FE0" w:rsidRDefault="00140CE5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40CE5" w:rsidRPr="00357FE0" w14:paraId="70A72B4C" w14:textId="77777777" w:rsidTr="00140CE5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4" w14:textId="77777777" w:rsidR="00140CE5" w:rsidRPr="008A2699" w:rsidRDefault="00140CE5" w:rsidP="008A26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B45" w14:textId="77777777" w:rsidR="00140CE5" w:rsidRPr="008A2699" w:rsidRDefault="00140CE5" w:rsidP="00140CE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fldChar w:fldCharType="begin"/>
            </w: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instrText xml:space="preserve"> REF учплан1 </w:instrText>
            </w:r>
            <w:r w:rsidR="008A2699">
              <w:rPr>
                <w:rFonts w:eastAsia="Times New Roman"/>
                <w:color w:val="000000"/>
                <w:sz w:val="22"/>
                <w:lang w:eastAsia="ru-RU"/>
              </w:rPr>
              <w:instrText xml:space="preserve"> \* MERGEFORMAT </w:instrText>
            </w: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fldChar w:fldCharType="separate"/>
            </w:r>
            <w:r w:rsidR="0037036A" w:rsidRPr="00334CA3">
              <w:rPr>
                <w:rFonts w:eastAsia="Times New Roman"/>
                <w:color w:val="000000"/>
                <w:sz w:val="22"/>
                <w:lang w:eastAsia="ru-RU"/>
              </w:rPr>
              <w:t>Методология композиции и декоративно-прикладного искусства</w:t>
            </w: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6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7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8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9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A" w14:textId="77777777" w:rsidR="00140CE5" w:rsidRPr="00334CA3" w:rsidRDefault="00140CE5" w:rsidP="00140CE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B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140CE5" w:rsidRPr="00357FE0" w14:paraId="70A72B55" w14:textId="77777777" w:rsidTr="00B00E72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D" w14:textId="77777777" w:rsidR="00140CE5" w:rsidRPr="008A2699" w:rsidRDefault="00140CE5" w:rsidP="008A26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2B4E" w14:textId="77777777" w:rsidR="00140CE5" w:rsidRPr="008A2699" w:rsidRDefault="00B00E72" w:rsidP="00140CE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fldChar w:fldCharType="begin"/>
            </w: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instrText xml:space="preserve"> REF учплан2</w:instrText>
            </w:r>
            <w:r w:rsidR="008A2699">
              <w:rPr>
                <w:rFonts w:eastAsia="Times New Roman"/>
                <w:color w:val="000000"/>
                <w:sz w:val="22"/>
                <w:lang w:eastAsia="ru-RU"/>
              </w:rPr>
              <w:instrText xml:space="preserve"> \* MERGEFORMAT </w:instrText>
            </w: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fldChar w:fldCharType="separate"/>
            </w:r>
            <w:r w:rsidR="0037036A" w:rsidRPr="00334CA3">
              <w:rPr>
                <w:rFonts w:eastAsia="Times New Roman"/>
                <w:color w:val="000000"/>
                <w:sz w:val="22"/>
                <w:lang w:eastAsia="ru-RU"/>
              </w:rPr>
              <w:t>Инструменты и приемы построения композиции и декоративно-прикладного искусства</w:t>
            </w: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4F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0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1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2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3" w14:textId="77777777" w:rsidR="00140CE5" w:rsidRPr="00334CA3" w:rsidRDefault="00140CE5" w:rsidP="00140CE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4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140CE5" w:rsidRPr="00357FE0" w14:paraId="70A72B5B" w14:textId="77777777" w:rsidTr="00140CE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6" w14:textId="77777777" w:rsidR="00140CE5" w:rsidRPr="008A2699" w:rsidRDefault="00140CE5" w:rsidP="008A2699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B57" w14:textId="77777777" w:rsidR="00140CE5" w:rsidRPr="008A2699" w:rsidRDefault="00140CE5" w:rsidP="00140CE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8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9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2B5A" w14:textId="77777777" w:rsidR="00140CE5" w:rsidRPr="00334CA3" w:rsidRDefault="00140CE5" w:rsidP="00140CE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40CE5" w:rsidRPr="00357FE0" w14:paraId="70A72B64" w14:textId="77777777" w:rsidTr="00140CE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C" w14:textId="77777777" w:rsidR="00140CE5" w:rsidRPr="00357FE0" w:rsidRDefault="00140CE5" w:rsidP="00140C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7FE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B5D" w14:textId="77777777" w:rsidR="00140CE5" w:rsidRPr="008A2699" w:rsidRDefault="00140CE5" w:rsidP="00140CE5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8A2699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E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5F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60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61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62" w14:textId="77777777" w:rsidR="00140CE5" w:rsidRPr="00334CA3" w:rsidRDefault="00140CE5" w:rsidP="00140CE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B63" w14:textId="77777777" w:rsidR="00140CE5" w:rsidRPr="00334CA3" w:rsidRDefault="00140CE5" w:rsidP="00140CE5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14:paraId="70A72B65" w14:textId="77777777" w:rsidR="00140CE5" w:rsidRDefault="00140CE5"/>
    <w:sectPr w:rsidR="001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2B68" w14:textId="77777777" w:rsidR="00DD5DA5" w:rsidRDefault="00DD5DA5" w:rsidP="00140CE5">
      <w:pPr>
        <w:spacing w:line="240" w:lineRule="auto"/>
      </w:pPr>
      <w:r>
        <w:separator/>
      </w:r>
    </w:p>
  </w:endnote>
  <w:endnote w:type="continuationSeparator" w:id="0">
    <w:p w14:paraId="70A72B69" w14:textId="77777777" w:rsidR="00DD5DA5" w:rsidRDefault="00DD5DA5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2B66" w14:textId="77777777" w:rsidR="00DD5DA5" w:rsidRDefault="00DD5DA5" w:rsidP="00140CE5">
      <w:pPr>
        <w:spacing w:line="240" w:lineRule="auto"/>
      </w:pPr>
      <w:r>
        <w:separator/>
      </w:r>
    </w:p>
  </w:footnote>
  <w:footnote w:type="continuationSeparator" w:id="0">
    <w:p w14:paraId="70A72B67" w14:textId="77777777" w:rsidR="00DD5DA5" w:rsidRDefault="00DD5DA5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6A"/>
    <w:rsid w:val="00140CE5"/>
    <w:rsid w:val="00206A99"/>
    <w:rsid w:val="00281C2E"/>
    <w:rsid w:val="00334CA3"/>
    <w:rsid w:val="0037036A"/>
    <w:rsid w:val="00513580"/>
    <w:rsid w:val="005379D3"/>
    <w:rsid w:val="005D436A"/>
    <w:rsid w:val="008A2699"/>
    <w:rsid w:val="008D5520"/>
    <w:rsid w:val="00913E37"/>
    <w:rsid w:val="009648ED"/>
    <w:rsid w:val="00974CB3"/>
    <w:rsid w:val="009A2505"/>
    <w:rsid w:val="00B00E72"/>
    <w:rsid w:val="00B92DC3"/>
    <w:rsid w:val="00C05620"/>
    <w:rsid w:val="00C3719B"/>
    <w:rsid w:val="00C90664"/>
    <w:rsid w:val="00CF5566"/>
    <w:rsid w:val="00DB22A4"/>
    <w:rsid w:val="00DD5DA5"/>
    <w:rsid w:val="00E37306"/>
    <w:rsid w:val="00E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B21"/>
  <w15:chartTrackingRefBased/>
  <w15:docId w15:val="{E72D652C-C7F0-4C64-B6E3-4CFF042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CF83-EF53-4C90-B3A8-8679CCCA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описание.dotx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Бобкова</cp:lastModifiedBy>
  <cp:revision>5</cp:revision>
  <dcterms:created xsi:type="dcterms:W3CDTF">2020-04-26T15:44:00Z</dcterms:created>
  <dcterms:modified xsi:type="dcterms:W3CDTF">2020-04-28T00:30:00Z</dcterms:modified>
</cp:coreProperties>
</file>