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6A" w:rsidRDefault="00140CE5" w:rsidP="005D436A">
      <w:pPr>
        <w:jc w:val="center"/>
        <w:rPr>
          <w:b/>
        </w:rPr>
      </w:pPr>
      <w:r>
        <w:rPr>
          <w:b/>
        </w:rPr>
        <w:t>Программа дополнительного профессионального образования</w:t>
      </w:r>
      <w:r w:rsidR="005D436A">
        <w:rPr>
          <w:b/>
        </w:rPr>
        <w:t xml:space="preserve"> </w:t>
      </w:r>
    </w:p>
    <w:p w:rsidR="005D436A" w:rsidRDefault="005D436A" w:rsidP="005D436A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  <w:lang w:val="en-US"/>
        </w:rPr>
        <w:instrText>REF</w:instrText>
      </w:r>
      <w:r w:rsidRPr="000B62BD">
        <w:rPr>
          <w:b/>
        </w:rPr>
        <w:instrText xml:space="preserve"> </w:instrText>
      </w:r>
      <w:r>
        <w:rPr>
          <w:b/>
        </w:rPr>
        <w:instrText xml:space="preserve">название </w:instrText>
      </w:r>
      <w:r>
        <w:rPr>
          <w:b/>
        </w:rPr>
        <w:fldChar w:fldCharType="separate"/>
      </w:r>
      <w:r w:rsidR="00BF160B" w:rsidRPr="00BF160B">
        <w:t>Биохимия человека</w:t>
      </w:r>
      <w:r w:rsidR="00BF160B" w:rsidRPr="008D5520">
        <w:rPr>
          <w:b/>
        </w:rPr>
        <w:t xml:space="preserve"> </w:t>
      </w:r>
      <w:r>
        <w:rPr>
          <w:b/>
        </w:rPr>
        <w:fldChar w:fldCharType="end"/>
      </w:r>
    </w:p>
    <w:p w:rsidR="00140CE5" w:rsidRPr="005D436A" w:rsidRDefault="005D436A" w:rsidP="005D436A">
      <w:pPr>
        <w:jc w:val="center"/>
      </w:pPr>
      <w:r w:rsidRPr="005D436A">
        <w:t>А</w:t>
      </w:r>
      <w:r>
        <w:t>н</w:t>
      </w:r>
      <w:r w:rsidR="00140CE5" w:rsidRPr="005D436A">
        <w:t>нотация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89"/>
        <w:gridCol w:w="5862"/>
      </w:tblGrid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Цель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BF160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REF</w:instrText>
            </w:r>
            <w:r w:rsidRPr="00B00E72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>Цель</w:instrText>
            </w:r>
            <w:r w:rsidRPr="00A910AB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fldChar w:fldCharType="separate"/>
            </w:r>
            <w:r w:rsidR="00BF160B" w:rsidRPr="00B660A0">
              <w:rPr>
                <w:szCs w:val="28"/>
              </w:rPr>
              <w:t>ф</w:t>
            </w:r>
            <w:r w:rsidR="00BF160B" w:rsidRPr="00821A88">
              <w:rPr>
                <w:szCs w:val="28"/>
              </w:rPr>
              <w:t xml:space="preserve">ормирование и </w:t>
            </w:r>
            <w:r w:rsidR="00BF160B" w:rsidRPr="00393736">
              <w:t xml:space="preserve">развитие профессиональных компетенций </w:t>
            </w:r>
            <w:r w:rsidR="00BF160B">
              <w:t>преподавателей химии, специалистов на химических производствах и лабораторий, медицинских работников, диетологов</w:t>
            </w:r>
            <w:r w:rsidR="00BF160B" w:rsidRPr="00393736">
              <w:t xml:space="preserve"> современной России. В программе рассматриваются актуальные вопросы</w:t>
            </w:r>
            <w:r w:rsidR="00BF160B">
              <w:t xml:space="preserve"> б</w:t>
            </w:r>
            <w:r w:rsidR="00BF160B" w:rsidRPr="00BF160B">
              <w:t>иохими</w:t>
            </w:r>
            <w:r w:rsidR="00BF160B">
              <w:t>и</w:t>
            </w:r>
            <w:r w:rsidR="00BF160B" w:rsidRPr="00BF160B">
              <w:t xml:space="preserve"> человека</w:t>
            </w:r>
            <w:r w:rsidR="00BF160B" w:rsidRPr="008D5520">
              <w:rPr>
                <w:b/>
              </w:rPr>
              <w:t xml:space="preserve"> </w:t>
            </w:r>
            <w:r w:rsidR="00BF160B" w:rsidRPr="00393736">
              <w:t>в соответствии с требованиями стандартов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Целевая аудитория программы дополнительного профессионального образования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Лица с высшим и средн</w:t>
            </w:r>
            <w:r>
              <w:rPr>
                <w:sz w:val="24"/>
                <w:szCs w:val="24"/>
              </w:rPr>
              <w:t>и</w:t>
            </w:r>
            <w:r w:rsidRPr="00A910AB">
              <w:rPr>
                <w:sz w:val="24"/>
                <w:szCs w:val="24"/>
              </w:rPr>
              <w:t xml:space="preserve">м профессиональным образованием, работники </w:t>
            </w:r>
            <w:r>
              <w:rPr>
                <w:sz w:val="24"/>
                <w:szCs w:val="24"/>
              </w:rPr>
              <w:t>медицинских учреждений</w:t>
            </w:r>
            <w:r w:rsidRPr="00A910AB">
              <w:rPr>
                <w:sz w:val="24"/>
                <w:szCs w:val="24"/>
              </w:rPr>
              <w:t>.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910AB">
              <w:rPr>
                <w:sz w:val="24"/>
                <w:szCs w:val="24"/>
              </w:rPr>
              <w:t xml:space="preserve"> ч. (возможна корректировка учебного плана по требованиям Заказчика)</w:t>
            </w:r>
          </w:p>
        </w:tc>
      </w:tr>
      <w:tr w:rsidR="00140CE5" w:rsidRPr="00A910AB" w:rsidTr="00140CE5">
        <w:tc>
          <w:tcPr>
            <w:tcW w:w="3489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910AB">
              <w:rPr>
                <w:b/>
                <w:sz w:val="24"/>
                <w:szCs w:val="24"/>
              </w:rPr>
              <w:t xml:space="preserve">Формы обучения  </w:t>
            </w:r>
          </w:p>
        </w:tc>
        <w:tc>
          <w:tcPr>
            <w:tcW w:w="5862" w:type="dxa"/>
          </w:tcPr>
          <w:p w:rsidR="00140CE5" w:rsidRPr="00A910AB" w:rsidRDefault="00140CE5" w:rsidP="008D552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10AB">
              <w:rPr>
                <w:sz w:val="24"/>
                <w:szCs w:val="24"/>
              </w:rPr>
              <w:t>Очная, заочная с применением дистанционных технологий обучения</w:t>
            </w:r>
          </w:p>
        </w:tc>
      </w:tr>
    </w:tbl>
    <w:p w:rsidR="00140CE5" w:rsidRPr="008824B8" w:rsidRDefault="00140CE5" w:rsidP="00140CE5"/>
    <w:p w:rsidR="00140CE5" w:rsidRDefault="00140CE5" w:rsidP="00140CE5">
      <w:pPr>
        <w:pStyle w:val="2"/>
        <w:jc w:val="center"/>
      </w:pPr>
      <w:r>
        <w:t xml:space="preserve">Учебно-тематический план </w:t>
      </w:r>
    </w:p>
    <w:p w:rsidR="00BF160B" w:rsidRDefault="00B01F4C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</w:instrText>
      </w:r>
      <w:r>
        <w:rPr>
          <w:szCs w:val="28"/>
          <w:lang w:val="en-US"/>
        </w:rPr>
        <w:instrText xml:space="preserve">REF </w:instrText>
      </w:r>
      <w:r>
        <w:rPr>
          <w:szCs w:val="28"/>
        </w:rPr>
        <w:instrText xml:space="preserve">учебплан1 </w:instrText>
      </w:r>
      <w:r>
        <w:rPr>
          <w:szCs w:val="28"/>
        </w:rPr>
        <w:fldChar w:fldCharType="separate"/>
      </w:r>
    </w:p>
    <w:tbl>
      <w:tblPr>
        <w:tblW w:w="10113" w:type="dxa"/>
        <w:tblInd w:w="-866" w:type="dxa"/>
        <w:tblLook w:val="04A0" w:firstRow="1" w:lastRow="0" w:firstColumn="1" w:lastColumn="0" w:noHBand="0" w:noVBand="1"/>
      </w:tblPr>
      <w:tblGrid>
        <w:gridCol w:w="638"/>
        <w:gridCol w:w="2124"/>
        <w:gridCol w:w="1510"/>
        <w:gridCol w:w="768"/>
        <w:gridCol w:w="1730"/>
        <w:gridCol w:w="628"/>
        <w:gridCol w:w="1298"/>
        <w:gridCol w:w="1417"/>
      </w:tblGrid>
      <w:tr w:rsidR="00BF160B" w:rsidRPr="00357FE0" w:rsidTr="00B00E72">
        <w:trPr>
          <w:trHeight w:val="49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дисциплины/модуля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час</w:t>
            </w:r>
          </w:p>
        </w:tc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ЗЕ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 с преподавателем, час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Текущая аттестация</w:t>
            </w:r>
          </w:p>
        </w:tc>
      </w:tr>
      <w:tr w:rsidR="00BF160B" w:rsidRPr="00357FE0" w:rsidTr="00B00E72">
        <w:trPr>
          <w:trHeight w:val="510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F160B" w:rsidRPr="00357FE0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FE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F160B" w:rsidRPr="00357FE0" w:rsidTr="00B00E72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0B" w:rsidRPr="00334CA3" w:rsidRDefault="00BF160B" w:rsidP="00BF160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Теоритические аспекты биохимии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F160B" w:rsidRPr="00357FE0" w:rsidTr="00B00E72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Биохимия в организме человека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BF160B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Итоговая аттестация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0,06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BF160B" w:rsidRPr="00357FE0" w:rsidTr="00B00E72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2,06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0B" w:rsidRPr="00334CA3" w:rsidRDefault="00BF160B" w:rsidP="008D552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334CA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</w:tr>
    </w:tbl>
    <w:p w:rsidR="00B01F4C" w:rsidRDefault="00B01F4C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fldChar w:fldCharType="end"/>
      </w:r>
      <w:bookmarkStart w:id="0" w:name="_GoBack"/>
      <w:bookmarkEnd w:id="0"/>
    </w:p>
    <w:sectPr w:rsidR="00B0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18" w:rsidRDefault="00F72218" w:rsidP="00140CE5">
      <w:pPr>
        <w:spacing w:line="240" w:lineRule="auto"/>
      </w:pPr>
      <w:r>
        <w:separator/>
      </w:r>
    </w:p>
  </w:endnote>
  <w:endnote w:type="continuationSeparator" w:id="0">
    <w:p w:rsidR="00F72218" w:rsidRDefault="00F72218" w:rsidP="00140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18" w:rsidRDefault="00F72218" w:rsidP="00140CE5">
      <w:pPr>
        <w:spacing w:line="240" w:lineRule="auto"/>
      </w:pPr>
      <w:r>
        <w:separator/>
      </w:r>
    </w:p>
  </w:footnote>
  <w:footnote w:type="continuationSeparator" w:id="0">
    <w:p w:rsidR="00F72218" w:rsidRDefault="00F72218" w:rsidP="00140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0B"/>
    <w:rsid w:val="000B62BD"/>
    <w:rsid w:val="00140CE5"/>
    <w:rsid w:val="001C228C"/>
    <w:rsid w:val="00206A99"/>
    <w:rsid w:val="00281C2E"/>
    <w:rsid w:val="00334CA3"/>
    <w:rsid w:val="003A11DF"/>
    <w:rsid w:val="00513580"/>
    <w:rsid w:val="005379D3"/>
    <w:rsid w:val="005D436A"/>
    <w:rsid w:val="0071204E"/>
    <w:rsid w:val="00870B03"/>
    <w:rsid w:val="008A2699"/>
    <w:rsid w:val="008D5520"/>
    <w:rsid w:val="00913E37"/>
    <w:rsid w:val="009648ED"/>
    <w:rsid w:val="009C1585"/>
    <w:rsid w:val="009E2141"/>
    <w:rsid w:val="00B00E72"/>
    <w:rsid w:val="00B01F4C"/>
    <w:rsid w:val="00B92DC3"/>
    <w:rsid w:val="00BF160B"/>
    <w:rsid w:val="00C05620"/>
    <w:rsid w:val="00C3719B"/>
    <w:rsid w:val="00C90664"/>
    <w:rsid w:val="00C91ABD"/>
    <w:rsid w:val="00E37306"/>
    <w:rsid w:val="00F72218"/>
    <w:rsid w:val="00F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60F4-F091-4A96-9147-150DA6D4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CA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CA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334CA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334CA3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34CA3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34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4CA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4CA3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4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4CA3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4C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A3"/>
    <w:rPr>
      <w:rFonts w:ascii="Segoe UI" w:eastAsia="Calibr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40CE5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40CE5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40CE5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BF16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73;&#1086;&#1073;&#1082;&#1086;&#1074;&#1072;%20&#1045;\&#1056;&#1055;%20&#1040;&#1085;&#1085;&#1086;&#1090;&#1072;&#1094;&#1080;&#1103;%20&#1080;%20&#1086;&#1087;&#1080;&#1089;&#1072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3A7D-98FC-43F7-9968-07C6214B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Аннотация и описание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2020-04-27T16:27:00Z</dcterms:created>
  <dcterms:modified xsi:type="dcterms:W3CDTF">2020-04-27T16:36:00Z</dcterms:modified>
</cp:coreProperties>
</file>